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2043F" w14:textId="647204A3" w:rsidR="005D7251" w:rsidRPr="008D4EFE" w:rsidRDefault="005D7251" w:rsidP="008D4EF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iCs/>
          <w:color w:val="353535"/>
          <w:kern w:val="0"/>
          <w:sz w:val="28"/>
          <w:szCs w:val="28"/>
          <w:lang w:eastAsia="ru-RU"/>
          <w14:ligatures w14:val="none"/>
        </w:rPr>
        <w:t>Запоминание цифр</w:t>
      </w:r>
    </w:p>
    <w:p w14:paraId="6AE9CF6F" w14:textId="77777777" w:rsidR="005D7251" w:rsidRPr="008D4EFE" w:rsidRDefault="005D7251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Для запоминания цифр тоже есть отдельный секрет: превращая числа в картинки (подбирая ассоциации), и опытный, и начинающий </w:t>
      </w:r>
      <w:proofErr w:type="spell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мнемонист</w:t>
      </w:r>
      <w:proofErr w:type="spell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 сможет держать в голове большую последовательность чисел. Пусть 2 будет лебедем, а 11 – лыжными палками. Получается, число 211 можно запомнить, представив лебедя, бегущего с лыжными палками, зажатыми в крыльях. Если продолжить историю с лебедем, присоединив к ней другие числа-картинки, можно запоминать телефоны, номера документов и банковских карт. </w:t>
      </w:r>
    </w:p>
    <w:p w14:paraId="26C7BA68" w14:textId="77777777" w:rsidR="005D7251" w:rsidRPr="008D4EFE" w:rsidRDefault="005D7251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Более опытный </w:t>
      </w:r>
      <w:proofErr w:type="spell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мнемонист</w:t>
      </w:r>
      <w:proofErr w:type="spell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, конечно, прибегнет к численно-буквенному коду. Это метод, позволяющий держать в голове постоянные образы на числа от 1 до 100. Например, 12 -- это клоун, 42 -- челюсть. Таким образом, дату ледового побоища (1242 год) можно </w:t>
      </w:r>
      <w:proofErr w:type="gram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представить</w:t>
      </w:r>
      <w:proofErr w:type="gram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 как клоуна на льду с огромной челюстью, которая отвисла до пола и мешает ему выступать. </w:t>
      </w:r>
      <w:bookmarkStart w:id="0" w:name="_GoBack"/>
      <w:bookmarkEnd w:id="0"/>
    </w:p>
    <w:sectPr w:rsidR="005D7251" w:rsidRP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B3A52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8D4EFE"/>
    <w:rsid w:val="00901AEA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12A8-3CE3-4344-9976-C430444C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2023-05-06T05:51:00Z</dcterms:modified>
</cp:coreProperties>
</file>