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6C7AB" w14:textId="31920CF9" w:rsidR="001B7CB8" w:rsidRPr="008D4EFE" w:rsidRDefault="001B7CB8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b/>
          <w:bCs/>
          <w:iCs/>
          <w:color w:val="353535"/>
          <w:sz w:val="28"/>
          <w:szCs w:val="28"/>
          <w:shd w:val="clear" w:color="auto" w:fill="FFFFFF"/>
        </w:rPr>
        <w:t>Какую информацию удобно запоминать с помощью мнемотехники</w:t>
      </w:r>
    </w:p>
    <w:p w14:paraId="6DE2CACF" w14:textId="135331F2" w:rsidR="001B7CB8" w:rsidRPr="008D4EFE" w:rsidRDefault="001B7CB8" w:rsidP="008D4EFE">
      <w:pPr>
        <w:pStyle w:val="stk-theme26309mb0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 xml:space="preserve">Кодировать, т.е. переводить в удобную для запоминания форму, можно практически любую информацию. Особенно это полезно для запоминания вещей, которые сложно запомнить, </w:t>
      </w:r>
      <w:r w:rsidR="00C569A3" w:rsidRPr="008D4EFE">
        <w:rPr>
          <w:color w:val="000000"/>
          <w:sz w:val="28"/>
          <w:szCs w:val="28"/>
        </w:rPr>
        <w:t>но важно не забыть</w:t>
      </w:r>
      <w:r w:rsidRPr="008D4EFE">
        <w:rPr>
          <w:color w:val="000000"/>
          <w:sz w:val="28"/>
          <w:szCs w:val="28"/>
        </w:rPr>
        <w:t>:</w:t>
      </w:r>
    </w:p>
    <w:p w14:paraId="474BF44E" w14:textId="77777777" w:rsidR="00C569A3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имена или лица собеседников</w:t>
      </w:r>
      <w:r w:rsidR="00C569A3" w:rsidRPr="008D4EFE">
        <w:rPr>
          <w:color w:val="000000"/>
          <w:sz w:val="28"/>
          <w:szCs w:val="28"/>
        </w:rPr>
        <w:t>;</w:t>
      </w:r>
    </w:p>
    <w:p w14:paraId="533D06EC" w14:textId="294CE5A2" w:rsidR="00C569A3" w:rsidRPr="008D4EFE" w:rsidRDefault="00C569A3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список дел или покупок;</w:t>
      </w:r>
    </w:p>
    <w:p w14:paraId="08718795" w14:textId="77777777" w:rsidR="00C569A3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 xml:space="preserve"> номера телефонов,</w:t>
      </w:r>
    </w:p>
    <w:p w14:paraId="6A33C3D4" w14:textId="0FD8BA58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пароли,</w:t>
      </w:r>
    </w:p>
    <w:p w14:paraId="3D86AA2B" w14:textId="05C0FCE7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даты рождения близких и</w:t>
      </w:r>
      <w:r w:rsidR="00C569A3" w:rsidRPr="008D4EFE">
        <w:rPr>
          <w:color w:val="000000"/>
          <w:sz w:val="28"/>
          <w:szCs w:val="28"/>
        </w:rPr>
        <w:t>ли</w:t>
      </w:r>
      <w:r w:rsidRPr="008D4EFE">
        <w:rPr>
          <w:color w:val="000000"/>
          <w:sz w:val="28"/>
          <w:szCs w:val="28"/>
        </w:rPr>
        <w:t xml:space="preserve"> коллег;</w:t>
      </w:r>
    </w:p>
    <w:p w14:paraId="42A9F69B" w14:textId="77777777" w:rsidR="00C569A3" w:rsidRPr="008D4EFE" w:rsidRDefault="00C569A3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исторические даты;</w:t>
      </w:r>
    </w:p>
    <w:p w14:paraId="5EEC80DE" w14:textId="200032CF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номера банковских карт,</w:t>
      </w:r>
    </w:p>
    <w:p w14:paraId="3931AEAF" w14:textId="77777777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иностранные слова,</w:t>
      </w:r>
    </w:p>
    <w:p w14:paraId="42074ECF" w14:textId="77777777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формулы,</w:t>
      </w:r>
    </w:p>
    <w:p w14:paraId="2D672FDF" w14:textId="77777777" w:rsidR="001B7CB8" w:rsidRPr="008D4EFE" w:rsidRDefault="001B7CB8" w:rsidP="008D4EFE">
      <w:pPr>
        <w:pStyle w:val="stk-rese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8D4EFE">
        <w:rPr>
          <w:color w:val="000000"/>
          <w:sz w:val="28"/>
          <w:szCs w:val="28"/>
        </w:rPr>
        <w:t>объёмные тексты и так далее.</w:t>
      </w:r>
    </w:p>
    <w:p w14:paraId="1D54CE7A" w14:textId="77777777" w:rsidR="001B7CB8" w:rsidRPr="008D4EFE" w:rsidRDefault="001B7CB8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B7CB8" w:rsidRP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E290E"/>
    <w:rsid w:val="00167E36"/>
    <w:rsid w:val="001B2EEA"/>
    <w:rsid w:val="001B7CB8"/>
    <w:rsid w:val="001E0E27"/>
    <w:rsid w:val="00225226"/>
    <w:rsid w:val="00272C86"/>
    <w:rsid w:val="00275087"/>
    <w:rsid w:val="00402DFC"/>
    <w:rsid w:val="004635F5"/>
    <w:rsid w:val="004712BC"/>
    <w:rsid w:val="004B6097"/>
    <w:rsid w:val="00537CD3"/>
    <w:rsid w:val="005D7251"/>
    <w:rsid w:val="006B768F"/>
    <w:rsid w:val="008D4EFE"/>
    <w:rsid w:val="00901AEA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6C79-0542-4048-9D40-BEA31911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2023-05-06T05:40:00Z</dcterms:modified>
</cp:coreProperties>
</file>